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Fall Picnic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August 8, 2018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Miranda at 11:55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Roll Call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Everyone in attendance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Minutes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Kaitlyn C moved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Kristen 2nd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Officer Reports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President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State has everything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Moved by Kristen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2nd by Katelyn B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Vice President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Booklet passed out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Moved by Kaitlyn C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2nd by Dawn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Secretary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Explanation of what happened at the State meeting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Moved by Kaitlyn C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2nd by Dawn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Treasurer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Checks written but not sent yet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Moved by Sabrina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2nd by Katelyn R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Historian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Pictures uploaded to Google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Moved by Kaitlyn B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2nd by Kristen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Virtual Historian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Pictures from Fall Picnic will be uploaded to slideshow on website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Moved by Jillian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2nd by Katelyn R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Webmaster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Next State meeting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Moved by Kaitlyn C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2nd by Emily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Convention Secretary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IHotel is a no go, but the Hilton is a yes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downpayment is good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Moved by Kaitlyn B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2nd by Jillian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Unfinished Business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Donations to charity - checks are ready to be sent with $150 to St. Jude and $150 to Wesley Food Pantry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Payments for scholarship winners ready to be sent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Flag just needs to be ordered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Moved by Sabrina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2nd by Kristen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Shirt colors are maroon/red with white lettering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Increasing involvement by an email or letter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Moved by Jillian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2nd by Sabrina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Announcements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SJO hosts Fall Drive-In Workshop on Oct 18th at the Prince of Peace Church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Maranda at 12:16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Moved by Jillian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